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Dynamics of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Chopra, Anil K./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729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p.</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0138552142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dynamics/ structural Engineering/ structural oscillation/ </w:t>
            </w:r>
          </w:p>
        </w:tc>
      </w:tr>
    </w:tbl>
    <w:p>
      <w:pPr>
        <w:pStyle w:val="Heading3"/>
      </w:pPr>
      <w:r>
        <w:t>Résumé :</w:t>
      </w:r>
    </w:p>
    <w:p>
      <w:r>
        <w:t>Dynamics of Structures: Theory and Applications to Earthquake Engineering is a comprehensive reference in structural dynamics and earthquake engineering, widely used by civil engineering students, researchers, and practicing engineers. The book explains how structures behave under dynamic loads such as earthquakes, wind, explosions, and machine vibrations. It combines theoretical foundations with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