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of communication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Jeruchim,Michel C/ Balaban,Philip/ Shanmugan,K. Sam/ </w:t>
            </w:r>
          </w:p>
        </w:tc>
      </w:tr>
      <w:tr>
        <w:trPr>
          <w:trHeight w:val="567"/>
        </w:trPr>
        <w:tc>
          <w:tcPr>
            <w:tcW w:type="dxa" w:w="3000"/>
          </w:tcPr>
          <w:p>
            <w:r>
              <w:t>Edition</w:t>
            </w:r>
          </w:p>
        </w:tc>
        <w:tc>
          <w:tcPr>
            <w:tcW w:type="dxa" w:w="7000"/>
          </w:tcPr>
          <w:p>
            <w:r>
              <w:t>second edition</w:t>
            </w:r>
          </w:p>
        </w:tc>
      </w:tr>
      <w:tr>
        <w:trPr>
          <w:trHeight w:val="567"/>
        </w:trPr>
        <w:tc>
          <w:tcPr>
            <w:tcW w:type="dxa" w:w="3000"/>
          </w:tcPr>
          <w:p>
            <w:r>
              <w:t>Adresse bib.</w:t>
            </w:r>
          </w:p>
        </w:tc>
        <w:tc>
          <w:tcPr>
            <w:tcW w:type="dxa" w:w="7000"/>
          </w:tcPr>
          <w:p>
            <w:r>
              <w:t xml:space="preserve">Kluwer Academic/Plenum Publishers/ </w:t>
            </w:r>
          </w:p>
        </w:tc>
      </w:tr>
      <w:tr>
        <w:trPr>
          <w:trHeight w:val="567"/>
        </w:trPr>
        <w:tc>
          <w:tcPr>
            <w:tcW w:type="dxa" w:w="3000"/>
          </w:tcPr>
          <w:p>
            <w:r>
              <w:t>Nombre de Pages</w:t>
            </w:r>
          </w:p>
        </w:tc>
        <w:tc>
          <w:tcPr>
            <w:tcW w:type="dxa" w:w="7000"/>
          </w:tcPr>
          <w:p>
            <w:r>
              <w:t>XXVII-907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 p.p 899-907</w:t>
            </w:r>
          </w:p>
        </w:tc>
      </w:tr>
      <w:tr>
        <w:trPr>
          <w:trHeight w:val="567"/>
        </w:trPr>
        <w:tc>
          <w:tcPr>
            <w:tcW w:type="dxa" w:w="3000"/>
          </w:tcPr>
          <w:p>
            <w:r>
              <w:t>Numéro d'Identification</w:t>
            </w:r>
          </w:p>
        </w:tc>
        <w:tc>
          <w:tcPr>
            <w:tcW w:type="dxa" w:w="7000"/>
          </w:tcPr>
          <w:p>
            <w:r>
              <w:t>0306462672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rician fading/ digital modulation/ </w:t>
            </w:r>
          </w:p>
        </w:tc>
      </w:tr>
    </w:tbl>
    <w:p>
      <w:pPr>
        <w:pStyle w:val="Heading3"/>
      </w:pPr>
      <w:r>
        <w:t>Résumé :</w:t>
      </w:r>
    </w:p>
    <w:p>
      <w:r>
        <w:t>This book provides a comprehensive treatment of simulation methods used in the analysis and design of modern communication systems. It emphasizes how complex communication networks and digital transmission systems can be modeled mathematically and evaluated using computer-based simulation techniques when analytical solutions are difficult or impossible.</w:t>
        <w:br/>
        <w:br/>
        <w:t>The text introduces the probabilistic and stochastic foundations required for simulation, including random variables, stochastic processes, and noise modeling. It explains Monte Carlo methods as a central tool for estimating system performance metrics such as bit error rate (BER), signal-to-noise ratio (SNR), and outage probability.</w:t>
        <w:br/>
        <w:br/>
        <w:t>A major focus is placed on communication channel modeling, including additive white Gaussian noise (AWGN) channels, multipath propagation, and fading environments such as Rayleigh and Rician models. The book also covers simulation of digital modulation schemes (ASK, FSK, PSK, QAM) and analog systems, highlighting how impairments such as noise, interference, and distortion affect system performance.</w:t>
        <w:br/>
        <w:br/>
        <w:t>Advanced topics include variance reduction techniques, system-level simulation strategies, synchronization, channel coding, adaptive systems, and emerging technologies such as OFDM and MIMO. The authors also discuss validation methods to ensure simulation accuracy and reliability by comparing results with theoretical and experimental data.</w:t>
        <w:br/>
        <w:br/>
        <w:t>Overall, the book serves as a key reference for engineers and researchers in telecommunications, wireless systems, and signal processing, combining rigorous mathematical modeling with practical simulation methodologies.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