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Procédés de soudage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Weman, Klas/ </w:t>
            </w:r>
          </w:p>
        </w:tc>
      </w:tr>
      <w:tr>
        <w:trPr>
          <w:trHeight w:val="567"/>
        </w:trPr>
        <w:tc>
          <w:tcPr>
            <w:tcW w:type="dxa" w:w="3000"/>
          </w:tcPr>
          <w:p>
            <w:r>
              <w:t>Adresse bib.</w:t>
            </w:r>
          </w:p>
        </w:tc>
        <w:tc>
          <w:tcPr>
            <w:tcW w:type="dxa" w:w="7000"/>
          </w:tcPr>
          <w:p>
            <w:r>
              <w:t xml:space="preserve">"L'Usine nouvelle"/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9782100578108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soudage industriel/ </w:t>
            </w:r>
          </w:p>
        </w:tc>
      </w:tr>
    </w:tbl>
    <w:p>
      <w:pPr>
        <w:pStyle w:val="Heading3"/>
      </w:pPr>
      <w:r>
        <w:t>Résumé :</w:t>
      </w:r>
    </w:p>
    <w:p>
      <w:r>
        <w:t>Cet ouvrage regroupe de façon synthétique toutes les informations nécessaires à la maîtrise des procédés de soudage utilisés dans l'industrie. Il passe en revue tous les procédés de soudage existants, en décrivant pour chacun les principes, les matériels (machines et consommables), les avantages et les limites des différents procédés (arc, gaz, plasma, MIG/MAG, par pression, par brasage, etc. ), les conditions d'utilisation et les domaines d'application. La nouvelle édition actualise toutes ces données et apporte des précisions sur les derniers développements technologiques liés au soudage que ainsi que sur le calcul des coûts.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