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entraînements électriques, méthodologie de conception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Jufer, Marcel/ </w:t>
            </w:r>
          </w:p>
        </w:tc>
      </w:tr>
      <w:tr>
        <w:trPr>
          <w:trHeight w:val="567"/>
        </w:trPr>
        <w:tc>
          <w:tcPr>
            <w:tcW w:type="dxa" w:w="3000"/>
          </w:tcPr>
          <w:p>
            <w:r>
              <w:t>Adresse bib.</w:t>
            </w:r>
          </w:p>
        </w:tc>
        <w:tc>
          <w:tcPr>
            <w:tcW w:type="dxa" w:w="7000"/>
          </w:tcPr>
          <w:p>
            <w:r>
              <w:t xml:space="preserve">Hermès science publications-Lavoisier/ </w:t>
            </w:r>
          </w:p>
        </w:tc>
      </w:tr>
      <w:tr>
        <w:trPr>
          <w:trHeight w:val="567"/>
        </w:trPr>
        <w:tc>
          <w:tcPr>
            <w:tcW w:type="dxa" w:w="3000"/>
          </w:tcPr>
          <w:p>
            <w:r>
              <w:t>Nombre de Pages</w:t>
            </w:r>
          </w:p>
        </w:tc>
        <w:tc>
          <w:tcPr>
            <w:tcW w:type="dxa" w:w="7000"/>
          </w:tcPr>
          <w:p>
            <w:r>
              <w:t>246-VI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EGEM. Série génie électrique(N°:None)</w:t>
            </w:r>
          </w:p>
        </w:tc>
      </w:tr>
      <w:tr>
        <w:trPr>
          <w:trHeight w:val="567"/>
        </w:trPr>
        <w:tc>
          <w:tcPr>
            <w:tcW w:type="dxa" w:w="3000"/>
          </w:tcPr>
          <w:p>
            <w:r>
              <w:t>Notes Générales</w:t>
            </w:r>
          </w:p>
        </w:tc>
        <w:tc>
          <w:tcPr>
            <w:tcW w:type="dxa" w:w="7000"/>
          </w:tcPr>
          <w:p>
            <w:r>
              <w:t>Bibliogr. Index .p.p 235-239</w:t>
            </w:r>
          </w:p>
        </w:tc>
      </w:tr>
      <w:tr>
        <w:trPr>
          <w:trHeight w:val="567"/>
        </w:trPr>
        <w:tc>
          <w:tcPr>
            <w:tcW w:type="dxa" w:w="3000"/>
          </w:tcPr>
          <w:p>
            <w:r>
              <w:t>Numéro d'Identification</w:t>
            </w:r>
          </w:p>
        </w:tc>
        <w:tc>
          <w:tcPr>
            <w:tcW w:type="dxa" w:w="7000"/>
          </w:tcPr>
          <w:p>
            <w:r>
              <w:t>978746218932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génie électrique ./ transmission électromécanique/ </w:t>
            </w:r>
          </w:p>
        </w:tc>
      </w:tr>
    </w:tbl>
    <w:p>
      <w:pPr>
        <w:pStyle w:val="Heading3"/>
      </w:pPr>
      <w:r>
        <w:t>Résumé :</w:t>
      </w:r>
    </w:p>
    <w:p>
      <w:r>
        <w:t>Cet ouvrage présente une méthodologie complète pour la conception des entraînements électriques utilisés dans les systèmes industriels modernes. Il étudie l’ensemble de la chaîne électromécanique comprenant les moteurs, les transmissions, l’alimentation, les capteurs et les dispositifs de commande. Le livre analyse différents types de moteurs tels que les moteurs synchrones, asynchrones, à courant continu et pas à pas. Une attention particulière est accordée au dimensionnement énergétique, aux performances dynamiques et aux contraintes thermiques. L’auteur propose également des modèles de calcul et des méthodes d’optimisation permettant d’améliorer le rendement et la fiabilité des systèmes électromécaniques industriels.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