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combustion et les flammes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Borghi, Roland/ Destriau, Michel/ Soete, Gérard de/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2710806843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explosions/ combustion/ flamme/ </w:t>
            </w:r>
          </w:p>
        </w:tc>
      </w:tr>
    </w:tbl>
    <w:p>
      <w:pPr>
        <w:pStyle w:val="Heading3"/>
      </w:pPr>
      <w:r>
        <w:t>Résumé :</w:t>
      </w:r>
    </w:p>
    <w:p>
      <w:r>
        <w:t>L'ouvrage est en premier lieu destiné aux étudiants de licence, maîtrise et DEA, ainsi qu'aux ingénieurs, professeurs et chercheurs qui souhaitent aborder le domaine de la combustion. Les professionnels du domaine de la combustion pourront également y trouver matière à réflexion, en raison de son approche logique et globale des phénomènes, laquelle prend en compte simultanément les aspects mécaniques, thermiques et chimiques. L'introduction comprend une description physique des phénomènes impliqués, et du fonctionnement des nombreux dispositifs pratiques qui en tirent parti. Elle met en évidence le besoin d'une approche globale et quantitative. Les trois premiers chapitres donnent les bases nécessaires en thermodynamique, chimie et mécanique des fluides, avec des exercices de mise en application. Les sept chapitres suivants sont chacun dédiés à un type de problème : l'inflammation d'un milieu, les flammes et déflagrations laminaires, les flammes turbulentes, la détonation, l'allumage d'une flamme ou d'une déflagration, la combustion de liquides, l'émission de produits polluants par les flammes. L'ouvrage insiste sur la compréhension physique et chimique des phénomènes, axée en particulier sur des analyses expérimentales et des simulations numériques modernes, et sur la façon de traduire ces phénomènes en équations (avec certaines approximations) pour en obtenir des résultats quantitatifs et simuler diverses situations.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