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 la structure du massif rocheux et de la technique du tir sur les résultats de l’abattage cas de la carrière d’héliopolis,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Fatiha/ Hafsaoui, Abdellah/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discontinuités/ fragmentation/ explosifs/ </w:t>
            </w:r>
          </w:p>
        </w:tc>
      </w:tr>
    </w:tbl>
    <w:p>
      <w:pPr>
        <w:pStyle w:val="Heading3"/>
      </w:pPr>
      <w:r>
        <w:t>Résumé :</w:t>
      </w:r>
    </w:p>
    <w:p>
      <w:r>
        <w:t>Cette étude porte sur les facteurs qui influent sur les résultats de tir dans la carrière de calcaire d'Héliopolis, Guelma. La qualité de fragmentation est  n problème majeur dans cette carrière car elle affecte directement la productivité et les couts de production.</w:t>
        <w:br/>
        <w:br/>
        <w:t>L'objectif de cette étude est de déterminer les facteurs essentiels qui influent directement les résultats obtenues après les travaux de tir réalisés dans la carrière de calcaire d'Héliopolis et de proposer des solutions pour améliorer les  performances d'abattage. Pour résoudre ce problème, Nous avons utilisé le modelé de Kuz-Ram pour analyser la granulométrie des fragments de trois plans de tir réalisés au niveau de la carrière d'étude pour considérer l'effet des paramètres du plan de tir sur la qualité de la fragmentation de calcaire de la carrière d'Héliopolis. Un nouveau plan de tir est proposé en utilisant la méthode de Lange fors pour déterminer les paramètres de tir optimaux. Les résultats obtenus ont été comparés à ceux des tirs précédents. Les meilleurs résultats de la recherche sont obtenus lorsque la fragmentation optimale des roches par explosif dans la carrière de calcaire d'Héliopolis atteint 89,2 % avec un équilibre entre les particules fines de 5,7 % et les blocs surdimensionnés de 5,1 %. De ce fait, cette fragmentation dépend fortement la qualité et la quantité d'explosif utilisée, la distance entre les trous de forage et les rangées, le type d'amorçage, le schéma de connexion et des fissures provoquées par les ondes de choc (effets arrière). En conclusion, notre étude montre que la qualité de fragmentation dans la carrière de calcaire d'Héliopolis peut être améliorée en ajustant les paramètres de tir et en prenant en compte les propriétés géologiques et mécaniques de la roche. Les résultats de cette étude peuvent être utilisés pour optimiser les opérations de tir et améliorer la productivité et les coûts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