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industrielle de construction et d'entrenien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6.8 p- b20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2894467486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industrielle/ devis technique/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porte sur les compétences nécessaires pour interpréter correctement les documents techniques utilisés en mécanique industrielle, notamment dans les activités de construction, d’installation et d’entretien des équipements.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