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Probabilités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Lipschutz, Seymour/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Auckland ; Bogota : McGraw-Hill/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Série Schaum(N°:None)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2704200122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Probabilité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probabilités/ expérience aléatoire/ </w:t>
            </w:r>
          </w:p>
        </w:tc>
      </w:tr>
    </w:tbl>
    <w:p>
      <w:pPr>
        <w:pStyle w:val="Heading3"/>
      </w:pPr>
      <w:r>
        <w:t>Résumé :</w:t>
      </w:r>
    </w:p>
    <w:p>
      <w:r>
        <w:t>Ce livre de Seymour Lipschutz appartient à la collection Schaum et propose une méthode d’apprentissage basée sur la pratique.</w:t>
        <w:br/>
        <w:br/>
        <w:br/>
        <w:br/>
        <w:t>👉 Il combine :</w:t>
        <w:br/>
        <w:br/>
        <w:br/>
        <w:br/>
        <w:t>un rappel de cours synthétique</w:t>
        <w:br/>
        <w:br/>
        <w:t>des exemples expliqués</w:t>
        <w:br/>
        <w:br/>
        <w:t>environ 500 exercices corrigés</w:t>
        <w:br/>
        <w:br/>
        <w:t>🎯 Objectif</w:t>
        <w:br/>
        <w:br/>
        <w:br/>
        <w:br/>
        <w:t>Permettre à l’étudiant de :</w:t>
        <w:br/>
        <w:br/>
        <w:br/>
        <w:br/>
        <w:t>comprendre rapidement les notions essentielles</w:t>
        <w:br/>
        <w:br/>
        <w:t>s’entraîner intensivement</w:t>
        <w:br/>
        <w:br/>
        <w:t>maîtriser les techniques de calcul en probabilités</w:t>
        <w:br/>
        <w:br/>
        <w:t>📚 Contenu global</w:t>
        <w:br/>
        <w:br/>
        <w:br/>
        <w:br/>
        <w:t>Le livre couvre :</w:t>
        <w:br/>
        <w:br/>
        <w:br/>
        <w:br/>
        <w:t>les bases (ensembles, dénombrement)</w:t>
        <w:br/>
        <w:br/>
        <w:t>les probabilités classiques</w:t>
        <w:br/>
        <w:br/>
        <w:t>les variables aléatoires</w:t>
        <w:br/>
        <w:br/>
        <w:t>les lois de probabilité</w:t>
        <w:br/>
        <w:br/>
        <w:t>les outils statistiques simples</w:t>
        <w:br/>
        <w:br/>
        <w:br/>
        <w:br/>
        <w:t>👉 C’est donc un outil de révision et d’entraînement, très utilisé en :</w:t>
        <w:br/>
        <w:br/>
        <w:br/>
        <w:br/>
        <w:t>licence (maths, économie, ingénierie)</w:t>
        <w:br/>
        <w:br/>
        <w:t>préparation d’examens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