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Technique des travaux, traité de pratique des travaux, constructions, bétons, travaux publics, T1, avec 359 placheq et 221 tableaux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Jacobson, MAX/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Librairie Polytechnique CH. Béranger/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973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Construction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Construction/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techniques de construction/ tassement/ vibrage/ </w:t>
            </w:r>
          </w:p>
        </w:tc>
      </w:tr>
    </w:tbl>
    <w:p>
      <w:pPr>
        <w:pStyle w:val="Heading3"/>
      </w:pPr>
      <w:r>
        <w:t>Résumé :</w:t>
      </w:r>
    </w:p>
    <w:p>
      <w:r>
        <w:t>Un manuel technique complet qui expose les bases pratiques des fondations, du béton et des infrastructures, destiné à former une vision globale et opérationnelle des travaux de construction.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