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Esnault,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2100037102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puissance/ application industrielle/ </w:t>
            </w:r>
          </w:p>
        </w:tc>
      </w:tr>
    </w:tbl>
    <w:p>
      <w:pPr>
        <w:pStyle w:val="Heading3"/>
      </w:pPr>
      <w:r>
        <w:t>Résumé :</w:t>
      </w:r>
    </w:p>
    <w:p>
      <w:r>
        <w:t>Ce deuxième tome est consacré aux applications pratiques de la transmission de puissance en construction mécanique.</w:t>
        <w:br/>
        <w:br/>
        <w:br/>
        <w:br/>
        <w:t>Après les bases théoriques (abordées généralement dans le Tome 1), cet ouvrage met l’accent sur la mise en œuvre concrète des systèmes mécaniques dans des situations industrielles réelles. Il propose :</w:t>
        <w:br/>
        <w:br/>
        <w:br/>
        <w:br/>
        <w:t>des études de cas détaillées,</w:t>
        <w:br/>
        <w:br/>
        <w:br/>
        <w:br/>
        <w:t>des méthodes de calcul et de dimensionnement,</w:t>
        <w:br/>
        <w:br/>
        <w:br/>
        <w:br/>
        <w:t>des exemples de choix techniques adaptés aux contraintes (efforts, vitesse, environnement, sécurité).</w:t>
        <w:br/>
        <w:br/>
        <w:br/>
        <w:br/>
        <w:t>Le livre guide le lecteur dans la conception complète d’un système de transmission, depuis l’analyse du besoin jusqu’au choix des composants (engrenages, arbres, roulements, courroies,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