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d'amélioration de la fiabilité des systèmes électroniques en machinisme agricole mobile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ctim/ </w:t>
            </w:r>
          </w:p>
        </w:tc>
      </w:tr>
      <w:tr>
        <w:trPr>
          <w:trHeight w:val="567"/>
        </w:trPr>
        <w:tc>
          <w:tcPr>
            <w:tcW w:type="dxa" w:w="3000"/>
          </w:tcPr>
          <w:p>
            <w:r>
              <w:t>Adresse bib.</w:t>
            </w:r>
          </w:p>
        </w:tc>
        <w:tc>
          <w:tcPr>
            <w:tcW w:type="dxa" w:w="7000"/>
          </w:tcPr>
          <w:p>
            <w:r>
              <w:t xml:space="preserve">Centre technique des industries mécaniques/ </w:t>
            </w:r>
          </w:p>
        </w:tc>
      </w:tr>
      <w:tr>
        <w:trPr>
          <w:trHeight w:val="567"/>
        </w:trPr>
        <w:tc>
          <w:tcPr>
            <w:tcW w:type="dxa" w:w="3000"/>
          </w:tcPr>
          <w:p>
            <w:r>
              <w:t>Nombre de Pages</w:t>
            </w:r>
          </w:p>
        </w:tc>
        <w:tc>
          <w:tcPr>
            <w:tcW w:type="dxa" w:w="7000"/>
          </w:tcPr>
          <w:p>
            <w:r>
              <w:t>63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Performances(N°:None)</w:t>
            </w:r>
          </w:p>
        </w:tc>
      </w:tr>
      <w:tr>
        <w:trPr>
          <w:trHeight w:val="567"/>
        </w:trPr>
        <w:tc>
          <w:tcPr>
            <w:tcW w:type="dxa" w:w="3000"/>
          </w:tcPr>
          <w:p>
            <w:r>
              <w:t>Numéro d'Identification</w:t>
            </w:r>
          </w:p>
        </w:tc>
        <w:tc>
          <w:tcPr>
            <w:tcW w:type="dxa" w:w="7000"/>
          </w:tcPr>
          <w:p>
            <w:r>
              <w:t>2854008138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inductance/ filtrage analogique/ </w:t>
            </w:r>
          </w:p>
        </w:tc>
      </w:tr>
    </w:tbl>
    <w:p>
      <w:pPr>
        <w:pStyle w:val="Heading3"/>
      </w:pPr>
      <w:r>
        <w:t>Résumé :</w:t>
      </w:r>
    </w:p>
    <w:p>
      <w:r>
        <w:t>Ce livre présente les bases fondamentales de l’électronique analogique, en introduisant les grandeurs électriques et les lois essentielles des circuits. Il décrit ensuite le rôle des composants passifs comme les résistances, condensateurs et inductances dans le traitement des signaux. L’ouvrage explique le fonctionnement des diodes et leurs applications dans le redressement et la régulation de tension. Il développe en détail les transistors bipolaires (BJT) et leur utilisation en amplification. Les transistors à effet de champ (FET) sont également étudiés pour leurs propriétés spécifiques. Une partie importante est consacrée aux amplificateurs, notamment leurs performances et leur réponse en fréquence. Le livre introduit les amplificateurs opérationnels et leurs montages de base. Il aborde aussi les filtres analogiques utilisés pour sélectionner les fréquences. Les circuits d’alimentation et de stabilisation sont expliqués. Enfin, l’ouvrage propose des applications pratiques pour l’instrumentation et le traitement des signaux.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