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Multi-Gigabit Transmission Over multimode Optical Fibre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Bottacchi, Stefano/ </w:t>
            </w:r>
          </w:p>
        </w:tc>
      </w:tr>
      <w:tr>
        <w:trPr>
          <w:trHeight w:val="567"/>
        </w:trPr>
        <w:tc>
          <w:tcPr>
            <w:tcW w:type="dxa" w:w="3000"/>
          </w:tcPr>
          <w:p>
            <w:r>
              <w:t>Adresse bib.</w:t>
            </w:r>
          </w:p>
        </w:tc>
        <w:tc>
          <w:tcPr>
            <w:tcW w:type="dxa" w:w="7000"/>
          </w:tcPr>
          <w:p>
            <w:r>
              <w:t xml:space="preserve">J. Wiley &amp; sons, cop/ </w:t>
            </w:r>
          </w:p>
        </w:tc>
      </w:tr>
      <w:tr>
        <w:trPr>
          <w:trHeight w:val="567"/>
        </w:trPr>
        <w:tc>
          <w:tcPr>
            <w:tcW w:type="dxa" w:w="3000"/>
          </w:tcPr>
          <w:p>
            <w:r>
              <w:t>Nombre de Pages</w:t>
            </w:r>
          </w:p>
        </w:tc>
        <w:tc>
          <w:tcPr>
            <w:tcW w:type="dxa" w:w="7000"/>
          </w:tcPr>
          <w:p>
            <w:r>
              <w:t>653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 Index p.p. 645-653</w:t>
            </w:r>
          </w:p>
        </w:tc>
      </w:tr>
      <w:tr>
        <w:trPr>
          <w:trHeight w:val="567"/>
        </w:trPr>
        <w:tc>
          <w:tcPr>
            <w:tcW w:type="dxa" w:w="3000"/>
          </w:tcPr>
          <w:p>
            <w:r>
              <w:t>Numéro d'Identification</w:t>
            </w:r>
          </w:p>
        </w:tc>
        <w:tc>
          <w:tcPr>
            <w:tcW w:type="dxa" w:w="7000"/>
          </w:tcPr>
          <w:p>
            <w:r>
              <w:t>9780471891758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optical communication/ fiber optics/ </w:t>
            </w:r>
          </w:p>
        </w:tc>
      </w:tr>
    </w:tbl>
    <w:p>
      <w:pPr>
        <w:pStyle w:val="Heading3"/>
      </w:pPr>
      <w:r>
        <w:t>Résumé :</w:t>
      </w:r>
    </w:p>
    <w:p>
      <w:r>
        <w:t>Multi-Gigabit Transmission over Multimode Optical Fibre presents a system design approach to single-wavelength laser-based multimode optical fibre transmission systems, operating at multi-gigabit data rates.</w:t>
        <w:br/>
        <w:br/>
        <w:br/>
        <w:br/>
        <w:t>The first part of the book focuses on theoretical issues, covering close-form mathematical modelling of multimode fibre behaviour, with special attention on the impulse response. Part two presents a modular system modelling approach discussing its features, applications, and limitations. The author gives a detailed discussion of the Electronic Dispersion Compensator implemented using the Decision Feedback Equalizer technique. In addition, pioneering laboratory measurements of 10GbE over several hundreds of meters of legacy multimode fibres are presented in a systematic context for the first time.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