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Semiconductor devices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Dasgupta, Nandita/ Dasgupta, Amitava/ </w:t>
            </w:r>
          </w:p>
        </w:tc>
      </w:tr>
      <w:tr>
        <w:trPr>
          <w:trHeight w:val="567"/>
        </w:trPr>
        <w:tc>
          <w:tcPr>
            <w:tcW w:type="dxa" w:w="3000"/>
          </w:tcPr>
          <w:p>
            <w:r>
              <w:t>Adresse bib.</w:t>
            </w:r>
          </w:p>
        </w:tc>
        <w:tc>
          <w:tcPr>
            <w:tcW w:type="dxa" w:w="7000"/>
          </w:tcPr>
          <w:p>
            <w:r>
              <w:t xml:space="preserve">‎ Prentice-Hall of India Private Limited/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323-330</w:t>
            </w:r>
          </w:p>
        </w:tc>
      </w:tr>
      <w:tr>
        <w:trPr>
          <w:trHeight w:val="567"/>
        </w:trPr>
        <w:tc>
          <w:tcPr>
            <w:tcW w:type="dxa" w:w="3000"/>
          </w:tcPr>
          <w:p>
            <w:r>
              <w:t>Numéro d'Identification</w:t>
            </w:r>
          </w:p>
        </w:tc>
        <w:tc>
          <w:tcPr>
            <w:tcW w:type="dxa" w:w="7000"/>
          </w:tcPr>
          <w:p>
            <w:r>
              <w:t>9788120323988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semiconductor physics/ energy band/ </w:t>
            </w:r>
          </w:p>
        </w:tc>
      </w:tr>
    </w:tbl>
    <w:p>
      <w:pPr>
        <w:pStyle w:val="Heading3"/>
      </w:pPr>
      <w:r>
        <w:t>Résumé :</w:t>
      </w:r>
    </w:p>
    <w:p>
      <w:r>
        <w:t>Aimed primarily at the undergraduate students pursuing courses in semiconductor physics and semiconductor devices, this text emphasizes the physical understanding of the underlying principles of the subject. since engineers use semiconductor devices as circuit elements, device models commonly used in the circuit simulators, e.g. spice, have been discussed in detail. advanced topics such as lasers, heterojunction bipolar transistors, second order effects in bjts, and mosfets are also covered. with such in-depth coverage and a practical approach, practising engineers and pg students can also use this book as a ready reference.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