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croûte océanique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Juteau, Thierry/ Maury,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X-582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555-578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9782311007725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Croûte océanique/ Pétrologie/ magmatisme/ </w:t>
            </w:r>
          </w:p>
        </w:tc>
      </w:tr>
    </w:tbl>
    <w:p>
      <w:pPr>
        <w:pStyle w:val="Heading3"/>
      </w:pPr>
      <w:r>
        <w:t>Résumé :</w:t>
      </w:r>
    </w:p>
    <w:p>
      <w:r>
        <w:t>Rédigé à l’attention des étudiants de premier et second cycle universitaire en Sciences de la Terre et de l’Environnement, l’ouvrage, spécifique à l’analyse et à l’évolution de la croûte océanique, rend compte des importants progrès réalisés ces dernières années dans l’étude du fond des océans et des différentes phases du cycle naturel.</w:t>
        <w:br/>
        <w:br/>
        <w:t>Ce cours complet, illustré par de nombreux schémas et cartes en couleurs, est enrichi par des exemples concrets et par une sélection d’exercices d’application intégralement corrigés.</w:t>
        <w:br/>
        <w:br/>
        <w:t>Un manuel de référence et une excellente base de révision pour tous les candidats aux CAPES et à l’Agrégation de SVT.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