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Géomorphologie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Peulvast, Jean-Pierre/ Vanney, Jean-René/ Lenôtre, Nicole/ Thouret, Jean-Claude/ Vergély,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Gordon and Breach/ 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459-479.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2884490639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Géomorphologie structurale/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universelle : comprendre la configuration et l'origine des formes dans tous les mondes accessibles à l'observation directe ou indirecte. Dans ce premier volume le lecteur trouvera une présentation novatrice des bases de la géomorphologie structurale. Dans le second volume, consacré à la mégagéomorphologie, les auteurs décrivent la totalité des reliefs en fonction du compartimentage et des dynamiques lithosphériques, terrestres et extraterrestres. Cet ouvrage est destiné aussi bien à un public spécialisé (chercheurs, enseignants, praticiens), qu'à un public cultivé curieux d'apprendre à utiliser des clés de lecture des paysages qui composent notre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