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moteurs à vent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Champly, René/ </w:t>
            </w:r>
          </w:p>
        </w:tc>
      </w:tr>
      <w:tr>
        <w:trPr>
          <w:trHeight w:val="567"/>
        </w:trPr>
        <w:tc>
          <w:tcPr>
            <w:tcW w:type="dxa" w:w="3000"/>
          </w:tcPr>
          <w:p>
            <w:r>
              <w:t>Adresse bib.</w:t>
            </w:r>
          </w:p>
        </w:tc>
        <w:tc>
          <w:tcPr>
            <w:tcW w:type="dxa" w:w="7000"/>
          </w:tcPr>
          <w:p>
            <w:r>
              <w:t xml:space="preserve">Decoopman/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&amp; techniques anciennes(N°:None)</w:t>
            </w:r>
          </w:p>
        </w:tc>
      </w:tr>
      <w:tr>
        <w:trPr>
          <w:trHeight w:val="567"/>
        </w:trPr>
        <w:tc>
          <w:tcPr>
            <w:tcW w:type="dxa" w:w="3000"/>
          </w:tcPr>
          <w:p>
            <w:r>
              <w:t>Numéro d'Identification</w:t>
            </w:r>
          </w:p>
        </w:tc>
        <w:tc>
          <w:tcPr>
            <w:tcW w:type="dxa" w:w="7000"/>
          </w:tcPr>
          <w:p>
            <w:r>
              <w:t>9782369650591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energie du vent/ moteur à vent/ conversion d'énergie/ </w:t>
            </w:r>
          </w:p>
        </w:tc>
      </w:tr>
    </w:tbl>
    <w:p>
      <w:pPr>
        <w:pStyle w:val="Heading3"/>
      </w:pPr>
      <w:r>
        <w:t>Résumé :</w:t>
      </w:r>
    </w:p>
    <w:p>
      <w:r>
        <w:t>Le vent est une force motrice gratuite, qui existe sur toute la surface au globe ; malheureusement, cette force est irrégulière et inconstante, elle devient quelquefois destructrice, et il est impossible de la régulariser, comme on le fait pour les chutes d'eau, par des réservoirs accumulateurs (rené champly).</w:t>
        <w:br/>
        <w:br/>
        <w:t>partant de constat, rené champly va étudier cette nouvelle forme d'énergie que l'homme espère maîtriser et domestiquer.</w:t>
        <w:br/>
        <w:br/>
        <w:t>s'appuyant sur de nombreux schémas, photographies et plans, l'auteur explique les différentes théories et techniques nécessaires pour développer et construire ces nouveaux moteurs peu gourmands en énergie et vierges de toute pollution.</w:t>
        <w:br/>
        <w:br/>
        <w:t>une première partie théorique dresse l'inventaire de cette technique à la fin du 19e siècle. la seconde étudie en détails les différents types de moteurs, leur construction, leurs effets et la mise en situation de plusieurs projets.</w:t>
        <w:br/>
        <w:br/>
        <w:t>aujourd'hui, l'énergie est l'un des enjeux majeurs de notre futur. le vent en fait partie, au même titre que l'eau ou le soleil.</w:t>
        <w:br/>
        <w:br/>
        <w:t>publié il y a plus de 80 ans, cet ouvrage reste actuel pour tous ceux qui sont attirés par les énergies naturelles car, même si les techniques et matériaux ont évolué, les principes de base restent identiques.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