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sciences et technologies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Fanchon, Jean-Louis/ </w:t>
            </w:r>
          </w:p>
        </w:tc>
      </w:tr>
      <w:tr>
        <w:trPr>
          <w:trHeight w:val="567"/>
        </w:trPr>
        <w:tc>
          <w:tcPr>
            <w:tcW w:type="dxa" w:w="3000"/>
          </w:tcPr>
          <w:p>
            <w:r>
              <w:t>Edition</w:t>
            </w:r>
          </w:p>
        </w:tc>
        <w:tc>
          <w:tcPr>
            <w:tcW w:type="dxa" w:w="7000"/>
          </w:tcPr>
          <w:p>
            <w:r>
              <w:t>[Nouv. éd. complétée, conforme aux normes en vigueur]</w:t>
            </w:r>
          </w:p>
        </w:tc>
      </w:tr>
      <w:tr>
        <w:trPr>
          <w:trHeight w:val="567"/>
        </w:trPr>
        <w:tc>
          <w:tcPr>
            <w:tcW w:type="dxa" w:w="3000"/>
          </w:tcPr>
          <w:p>
            <w:r>
              <w:t>Adresse bib.</w:t>
            </w:r>
          </w:p>
        </w:tc>
        <w:tc>
          <w:tcPr>
            <w:tcW w:type="dxa" w:w="7000"/>
          </w:tcPr>
          <w:p>
            <w:r>
              <w:t xml:space="preserve">Nathan/ Afnor/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2124941127</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industriel/ matériaux/ automatisation/ </w:t>
            </w:r>
          </w:p>
        </w:tc>
      </w:tr>
    </w:tbl>
    <w:p>
      <w:pPr>
        <w:pStyle w:val="Heading3"/>
      </w:pPr>
      <w:r>
        <w:t>Résumé :</w:t>
      </w:r>
    </w:p>
    <w:p>
      <w:r>
        <w:t>Le livre Guide des sciences et technologies industrielles de Jean-Louis Fanchon est un ouvrage de référence destiné aux étudiants et enseignants dans les domaines techniques et industriels. Il propose une synthèse claire et structurée des principales notions nécessaires en sciences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