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capteurs en instrumentation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Asch, Georges/ Boucif, Abdesselam/ Andre, Pierre/ Charnay, Georges/ Desjardins,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861-867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9782100549955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instrumentation industrielle/ mesure et contrôle/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présente de façon claire et didactique toutes les données qui président au choix et à la mise en oeuvre d'un capteu r dans l'industrie. après un exposé général sur la métrologie et les différentes familles de capteurs (actifs ou passifs, intégrés, composites...), l'ouvrage pr opose, pour les diverses grandeurs physiques à mesurer (lumière, tempé rature, position, déformation...), les types de capteurs les plus adap tés aux conditions de mesure imposées. il présente leurs pr incipes physiques de fonctionnement; leurs caractéristiques métrologiq sensibilité, linéarité, rapidité, fidélité, précision; les procéd ures de mise en oeuvre; les montages électriques dits «conditionneurs» (ponts, amplificateurs, convertisseurs...), qui leur sont associés po ur optimiser leurs performances. cette 7e édition rend compte notammen t des dernières évolutions dans le domaine des biocapteurs. au 1: principes fondamentaux; 2: caractéristiques métrologiques; 3: condi tionneurs des capteurs passifs; 4: conditionneurs du signal; 5: capteu rs optiques; 6: capteurs de température; 7: capteurs de position et dé placement; 8: capteurs de déformation; 9: capteurs tachymétriques; 10: capteurs de force, pesage, couple; 11: capteurs d'accélération, vibra tion, choc; 12: capteurs de vitesse, débit, niveau de fluides; 13: cap teurs de pression de fluides; 14: capteurs de mesure du vide; 15: capt eurs acoustiques; 16: détecteurs de rayonnements nucléaires; 17: capte urs d'humidité; 18: capteurs électrochimiques; 19: capteurs de composi tion gazeuse; 20: biocapteurs.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