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sédimentologie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Chamley, Hervé/ Deconinck, Jean-François/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VII-213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licence 3, master, CAPES, agrégation(N°:None)</w:t>
            </w:r>
          </w:p>
        </w:tc>
      </w:tr>
      <w:tr>
        <w:trPr>
          <w:trHeight w:val="567"/>
        </w:trPr>
        <w:tc>
          <w:tcPr>
            <w:tcW w:type="dxa" w:w="3000"/>
          </w:tcPr>
          <w:p>
            <w:r>
              <w:t>Notes Générales</w:t>
            </w:r>
          </w:p>
        </w:tc>
        <w:tc>
          <w:tcPr>
            <w:tcW w:type="dxa" w:w="7000"/>
          </w:tcPr>
          <w:p>
            <w:r>
              <w:t>Bibliogr. p.p. 203-207 Glossaire. Index</w:t>
            </w:r>
          </w:p>
        </w:tc>
      </w:tr>
      <w:tr>
        <w:trPr>
          <w:trHeight w:val="567"/>
        </w:trPr>
        <w:tc>
          <w:tcPr>
            <w:tcW w:type="dxa" w:w="3000"/>
          </w:tcPr>
          <w:p>
            <w:r>
              <w:t>Numéro d'Identification</w:t>
            </w:r>
          </w:p>
        </w:tc>
        <w:tc>
          <w:tcPr>
            <w:tcW w:type="dxa" w:w="7000"/>
          </w:tcPr>
          <w:p>
            <w:r>
              <w:t>9782100545490</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Sédimentologie/ Sédimentation (géologie)/ </w:t>
            </w:r>
          </w:p>
        </w:tc>
      </w:tr>
    </w:tbl>
    <w:p>
      <w:pPr>
        <w:pStyle w:val="Heading3"/>
      </w:pPr>
      <w:r>
        <w:t>Résumé :</w:t>
      </w:r>
    </w:p>
    <w:p>
      <w:r>
        <w:t>Cet ouvrage s'adresse aux étudiants en Licence de Sciences de la Terre et de l'Univers ainsi qu'aux étudiants préparant le CAPES ou l'agrégation de SVT. La sédimentologie, ou science des sédiments et roches sédimentaires, étudie la manière dont se constituent les enveloppes solides les plus superficielles de la Terre soumises à l'action de l'eau, du vent et de la gravité. Ce cours présente les caractères et les mécanismes essentiels de la formation des dépôts en associant des données scientifiques classiques et récentes. Entièrement revue et corrigée, cette nouvelle édition intègre des méthodes d'analyse comme la stratigraphie séquentielle, ainsi que des exemples d'environnements sédimentaires (milieu lacustre et littoral). Des encadrés sur des techniques, ainsi que des photographies d'objets sédimentaires, complètent l'approche concrète de cette discipline.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