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algol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Broise,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recherche opérationnelle(N°:4)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