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nonuniform discrete Fourier transform and its applications in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Bagchi, Sonali/ Mitra, Sanjit Kumar/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XIV-208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201-205 Index</w:t>
            </w:r>
          </w:p>
        </w:tc>
      </w:tr>
      <w:tr>
        <w:trPr>
          <w:trHeight w:val="567"/>
        </w:trPr>
        <w:tc>
          <w:tcPr>
            <w:tcW w:type="dxa" w:w="3000"/>
          </w:tcPr>
          <w:p>
            <w:r>
              <w:t>Numéro d'Identification</w:t>
            </w:r>
          </w:p>
        </w:tc>
        <w:tc>
          <w:tcPr>
            <w:tcW w:type="dxa" w:w="7000"/>
          </w:tcPr>
          <w:p>
            <w:r>
              <w:t>0792382811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transformations de fourier/ traitement du signal/ </w:t>
            </w:r>
          </w:p>
        </w:tc>
      </w:tr>
    </w:tbl>
    <w:p>
      <w:pPr>
        <w:pStyle w:val="Heading3"/>
      </w:pPr>
      <w:r>
        <w:t>Résumé :</w:t>
      </w:r>
    </w:p>
    <w:p>
      <w:r>
        <w:t>The growth in the field of digital signal processing began with the simulation of continuous-time systems in the 1950s, even though the origin of the field can be traced back to 400 years when methods were developed to solve numerically problems such as interpolation and integration. During the last 40 years, there have been phenomenal advances in the theory and application of digital signal processing. In many applications, the representation of a discrete-time signal or a sys- tem in the frequency domain is of interest. To this end, the discrete-time Fourier transform (DTFT) and the z-transform are often used. In the case of a discrete-time signal of finite length, the most widely used frequency-domain representation is the discrete Fourier transform (DFT) which results in a finite- length sequence in the frequency domain.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