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 manuel de probabilités et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Couty-Fredon, Françoise/ Debord, Jean/ Fredon,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 manuel 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porte en plus : "L1-L2, PACES, IUT" et "cours + annales + exos".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9782100706105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 bivariée/ statistique inférentielle/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 s'adresse aux étudiants en Licence 1 et 2 (essentiellement mentions SV/ST) ou bien préparant les concours Santé (PACES). Cette nouvelle édition révisée et actualisée présente les thèmes de référence (variables aléatoires, échantillonnage, test du khi-deux, tests sur les fréquences, les moyennes et les variances, corrélation) à travers une vaste étendue de sujets, répondant ainsi aux attentes diverses des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