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l'irradiation sur les propriétés des semi- conducteurs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Barou, V. G./ Wolkenstein, Th/ Kaliagin, Serge/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p.p  242-251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photocatalyse/ catalyse hétérogène/ </w:t>
            </w:r>
          </w:p>
        </w:tc>
      </w:tr>
    </w:tbl>
    <w:p>
      <w:pPr>
        <w:pStyle w:val="Heading3"/>
      </w:pPr>
      <w:r>
        <w:t>Résumé :</w:t>
      </w:r>
    </w:p>
    <w:p>
      <w:r>
        <w:t>Le livre étudie l’influence des différents types de rayonnements sur les propriétés physiques et chimiques des semi-conducteurs. Il explique comment les radiations électromagnétiques et corpusculaires modifient la structure cristalline des matériaux semi-conducteurs. L’ouvrage analyse la formation de défauts dans le réseau cristallin et leur impact sur les propriétés électriques. Il présente également les effets de l’irradiation sur les phénomènes d’adsorption et de catalyse à la surface des semi-conducteurs. Une attention particulière est accordée aux mécanismes de photocatalyse provoqués par le rayonnement. Le livre décrit les modifications des propriétés électroniques comme la conductivité et la mobilité des porteurs de charge. Il examine aussi l’influence des impuretés radioactives et du dopage sur le comportement des matériaux irradiés. L’ouvrage propose des modèles théoriques pour expliquer les réactions chimiques se produisant à la surface des semi-conducteurs sous irradiation. Il met en évidence l’importance de ces phénomènes dans la physique des solides et la chimie des surfaces. Enfin, il souligne les applications possibles dans l’électronique, la catalyse, l’énergie nucléaire et les technologies spatiales.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