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Couty-Fredon, Françoise/ Debord, Jean/ Fredon, Daniel/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"DEUG SV et ST, PCEM, pharmacie"</w:t>
            </w:r>
          </w:p>
        </w:tc>
      </w:tr>
      <w:tr>
        <w:trPr>
          <w:trHeight w:val="567"/>
        </w:trPr>
        <w:tc>
          <w:tcPr>
            <w:tcW w:type="dxa" w:w="3000"/>
          </w:tcPr>
          <w:p>
            <w:r>
              <w:t>Numéro d'Identification</w:t>
            </w:r>
          </w:p>
        </w:tc>
        <w:tc>
          <w:tcPr>
            <w:tcW w:type="dxa" w:w="7000"/>
          </w:tcPr>
          <w:p>
            <w:r>
              <w:t>2100042408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théorème central limite/ correlation/ </w:t>
            </w:r>
          </w:p>
        </w:tc>
      </w:tr>
    </w:tbl>
    <w:p>
      <w:pPr>
        <w:pStyle w:val="Heading3"/>
      </w:pPr>
      <w:r>
        <w:t>Résumé :</w:t>
      </w:r>
    </w:p>
    <w:p>
      <w:r>
        <w:t>Cet ouvrage est destiné en priorité aux étudiants des premiers cycles biologiques, médicaux ou agricoles (DEUG SV et ST, PCEM, Pharmacie, IUT, BTS... ), mais d'une manière plus générale, à tous ceux qui utilisent des statistiques en biologie. Trois parties composent cet ouvrage : d'abord la statistique descriptive, ensuite le calcul des probabilités, enfin, au carrefour de ces deux domaines, les lois statistiques, l'échantillonnage et l'estimation. Les tables numériques sont données en annexe. Des rappels de cours procurent sous une forme concise les définitions et les formules qu'il faut connaître. Ils sont accompagnés de 157 exercices et problèmes, originaux ou bien tirés de sujets d'examens et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