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Autonomous software-defined radio receivers for deep space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Hamkins, Jon/ Simon, Marvin K/ Joseph, H/ Yuen/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Wiley-Interscience/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417-435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9780470082126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deep space communication/ software-defined radio/ </w:t>
            </w:r>
          </w:p>
        </w:tc>
      </w:tr>
    </w:tbl>
    <w:p>
      <w:pPr>
        <w:pStyle w:val="Heading3"/>
      </w:pPr>
      <w:r>
        <w:t>Résumé :</w:t>
      </w:r>
    </w:p>
    <w:p>
      <w:r>
        <w:t>This book introduces the reader to the concept of an autonomous software-defined radio (sdr) receiver. each distinct aspect of the design of the receiver is treated in a separate chapter written by one or more leading innovators in the field. chapters begin with a problem statement and then offer a full mathematical derivation of an appropriate solution, a decision metric or loop-structure as appropriate, and performance results.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