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imprimés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Alary, Jean/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2100047051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imprimé/ électronique pratique/ </w:t>
            </w:r>
          </w:p>
        </w:tc>
      </w:tr>
    </w:tbl>
    <w:p>
      <w:pPr>
        <w:pStyle w:val="Heading3"/>
      </w:pPr>
      <w:r>
        <w:t>Résumé :</w:t>
      </w:r>
    </w:p>
    <w:p>
      <w:r>
        <w:t>Réaliser un circuit imprimé par ses propres moyens reste pour de nombreux amateurs une tâche complexe, voire insurmontable. l'objet de cet ouvrage est de démontrer qu'il n'en est rien, pour peu que l'on adopte un minimum de méthode et que l'on exclut les solutions fantaisistes, cause de désolation, de pertes de temps et d'argent, quand elles ne s'avèrent pas - plus gravement dangereuses. toutes les étapes de la fabrication sont ici détaillées, ponctuées comme il se doit de fréquents rappels à la sécurité. qu'il s'agisse d'une simple carte réalisée par un débutant aux moyens modestes ou d'une série confiée à un sous-traitant, rien n'y est laissé au hasard. a noter qu'une part importante de ce livre est réservée à la cao. en trente années d'expérience et plusieurs centaines de m² de circuits imprimés, l'auteur a acquis nombre de " secrets ", qu'il nous dévoile dans ces pages. ce livre s'adresse principalement aux amateurs, débutants ou confirmés. ce qui n'empêchera pas les professionnels d'y trouver quelques astuces utiles et enrichissantes.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