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micro-ondes. T1, circuits. microrubans. fibres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Badoual, Robert/ Martin, Christian/ Jacquet, Sylvie/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Technologies(N°:None)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2225840237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adaptation d’impédance/ abaque de smith/ </w:t>
            </w:r>
          </w:p>
        </w:tc>
      </w:tr>
    </w:tbl>
    <w:p>
      <w:pPr>
        <w:pStyle w:val="Heading3"/>
      </w:pPr>
      <w:r>
        <w:t>Résumé :</w:t>
      </w:r>
    </w:p>
    <w:p>
      <w:r>
        <w:t>Ce livre présente les principes fondamentaux des technologies micro-ondes utilisées dans les systèmes modernes de télécommunications et d’électronique haute fréquence. Il explique la nature des ondes électromagnétiques et leur propagation dans différents milieux ainsi que dans les lignes de transmission et les guides d’ondes.</w:t>
        <w:br/>
        <w:br/>
        <w:br/>
        <w:br/>
        <w:t>L’ouvrage aborde l’analyse et la conception des circuits micro-ondes en utilisant des méthodes spécifiques comme les paramètres de diffusion (matrice S) et l’abaque de Smith pour l’adaptation d’impédance. Il décrit également les technologies de circuits planaires, en particulier les circuits à microrubans (microstrip), largement utilisés dans les équipements radiofréquence.</w:t>
        <w:br/>
        <w:br/>
        <w:br/>
        <w:br/>
        <w:t>Enfin, le livre traite des applications des micro-ondes dans les télécommunications modernes et présente les bases de la transmission par fibres optiques. L’objectif est de fournir aux étudiants et ingénieurs les connaissances nécessaires pour comprendre, analyser et concevoir des circuits et systèmes fonctionnant aux fréquences micro-ondes.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