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différentielle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Berger, 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Mathématiques appliquées(N°:ISSN 0246-3822)</w:t>
            </w:r>
          </w:p>
        </w:tc>
      </w:tr>
      <w:tr>
        <w:trPr>
          <w:trHeight w:val="567"/>
        </w:trPr>
        <w:tc>
          <w:tcPr>
            <w:tcW w:type="dxa" w:w="3000"/>
          </w:tcPr>
          <w:p>
            <w:r>
              <w:t>Notes Générales</w:t>
            </w:r>
          </w:p>
        </w:tc>
        <w:tc>
          <w:tcPr>
            <w:tcW w:type="dxa" w:w="7000"/>
          </w:tcPr>
          <w:p>
            <w:r>
              <w:t>Bibliogr. p.p. 493-498. Index</w:t>
            </w:r>
          </w:p>
        </w:tc>
      </w:tr>
      <w:tr>
        <w:trPr>
          <w:trHeight w:val="567"/>
        </w:trPr>
        <w:tc>
          <w:tcPr>
            <w:tcW w:type="dxa" w:w="3000"/>
          </w:tcPr>
          <w:p>
            <w:r>
              <w:t>Numéro d'Identification</w:t>
            </w:r>
          </w:p>
        </w:tc>
        <w:tc>
          <w:tcPr>
            <w:tcW w:type="dxa" w:w="7000"/>
          </w:tcPr>
          <w:p>
            <w:r>
              <w:t>2130447082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différentielle/ </w:t>
            </w:r>
          </w:p>
        </w:tc>
      </w:tr>
    </w:tbl>
    <w:p>
      <w:pPr>
        <w:pStyle w:val="Heading3"/>
      </w:pPr>
      <w:r>
        <w:t>Résumé :</w:t>
      </w:r>
    </w:p>
    <w:p>
      <w:r>
        <w:t>Ce livre "Géométrie différentielle : variétés, courbes et surfaces" traite des concepts fondamentaux de la géométrie différentielle, une branche des mathématiques qui étudie les propriétés géométriques des objets à l'aide des outils du calcul différentiel. Ce domaine se focalise notamment sur l'étude des variétés, qui sont des espaces locaux ressemblant à des espaces euclidiens, mais pouvant avoir des formes plus complexes. En abordant les courbes et les surfaces dans ce contexte, on analyse la façon dont ces objets peuvent être étudiés à l'aide de dérivées, de métriques et de géodésiques.</w:t>
        <w:br/>
        <w:br/>
        <w:t>Les variétés sont des espaces topologiques possédant une structure différentielle, permettant d'appliquer les outils de la géométrie euclidienne dans un cadre plus général. Les courbes sont des objets unidimensionnels étudiés dans ce cadre, tandis que les surfaces sont des variétés bidimensionnelles qui jouent un rôle central en géométrie différentielle.</w:t>
        <w:br/>
        <w:br/>
        <w:t>Ce texte introduit les notions essentielles telles que les tensors, les métriques, la curvature, et les géodésiques, qui permettent d'étudier la structure locale et globale des variétés. La géométrie différentielle trouve des applications dans des domaines variés, comme la physique théorique, la relativité générale, et la modélisation de surfaces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