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et construction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Virlogeux, Michel/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2859780955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pont/ </w:t>
            </w:r>
          </w:p>
        </w:tc>
      </w:tr>
    </w:tbl>
    <w:p>
      <w:pPr>
        <w:pStyle w:val="Heading3"/>
      </w:pPr>
      <w:r>
        <w:t>Résumé :</w:t>
      </w:r>
    </w:p>
    <w:p>
      <w:r>
        <w:t>L'élaboration d'un projet de pont résulte, généralement, d'une large synthèse qui nécessite, de la part de l'ingénieur, des connaissances étendues sur le domaine d'emploi des différents types de structures, sur les bases de leur dimensionnement, sur les problèmes géotechniques et de fondations, et sur les sujétions liées aux différentes méthodes d'exécution.</w:t>
        <w:br/>
        <w:br/>
        <w:t>L'étude et le dimensionnement d'un tablier de pont relèvent de plus en plus du calcul automatique à l'aide de l'ordinateur. Mais le calcul porte, le plus souvent, sur un modèle de la structure réelle, permettant d'appliquer les méthodes de la résistance des matériaux. Il est donc important de bien connaître ces méthodes, et surtout leur domaine d'application.</w:t>
        <w:br/>
        <w:br/>
        <w:t>Ce livre, destiné aux élèves des Grandes Écoles offrant des enseignements spécialisés de Génie Civil et aux ingénieurs débutants, décrit les principaux modèles d'étude applicables aux tabliers des ponts usuels, à l'exception des ponts-dalles, en s'appuyant sur la résistance des matériaux relative aux poutres à parois minces.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