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Conduire son chantier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Armand, Jacques/ Raffestin, Yves/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 p.p. 225-230</w:t>
            </w:r>
          </w:p>
        </w:tc>
      </w:tr>
      <w:tr>
        <w:trPr>
          <w:trHeight w:val="567"/>
        </w:trPr>
        <w:tc>
          <w:tcPr>
            <w:tcW w:type="dxa" w:w="3000"/>
          </w:tcPr>
          <w:p>
            <w:r>
              <w:t>Numéro d'Identification</w:t>
            </w:r>
          </w:p>
        </w:tc>
        <w:tc>
          <w:tcPr>
            <w:tcW w:type="dxa" w:w="7000"/>
          </w:tcPr>
          <w:p>
            <w:r>
              <w:t>2281111865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organisation de chantier/ méthode de construction/ </w:t>
            </w:r>
          </w:p>
        </w:tc>
      </w:tr>
    </w:tbl>
    <w:p>
      <w:pPr>
        <w:pStyle w:val="Heading3"/>
      </w:pPr>
      <w:r>
        <w:t>Résumé :</w:t>
      </w:r>
    </w:p>
    <w:p>
      <w:r>
        <w:t>Bien que chaque chantier ait ses caractéristiques propres et ses exigences, la conduite de tous les chantiers relève d'une même méthode qui prend en compte les questions techniques, les procédures administratives et financières et aussi la personnalité des multiples intervenants. mais ce savoir-faire ne s'improvise pas. voilà pourquoi l'objet de ce livre est d'exposer clairement cette méthode, en expliquant de façon chronologique comment mener un chantier de bout en bout, depuis le dossier de consultation des entreprises jusqu'à la livraison de l'ouvrage. chaque étape de la vie d'un chantier est minutieusement analysée préparation, organisation, coordination technique, exécution des travaux, réception des travaux, achèvement du chantier. cette nouvelle édition prend en compte les récents textes réglementaires applicables aux opérations de bâtiment et de génie civil, en vue d'assurer la sécurité et de protéger la santé des travailleurs. " conduire son chantier " s'adresse autant à l'architecte, au bureau d'études, à l'économiste de la construction qu'à l'entrepreneur pilote, au coordonnateur de travaux et au coordonnateur de sécurité. chacun tirera profit de l'expérience du terrain et des connaissances pratiques irremplaçables qui se trouvent réunies dans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