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des maisons individuelles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2212110057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habitation individuelle/ construction/ </w:t>
            </w:r>
          </w:p>
        </w:tc>
      </w:tr>
    </w:tbl>
    <w:p>
      <w:pPr>
        <w:pStyle w:val="Heading3"/>
      </w:pPr>
      <w:r>
        <w:t>Résumé :</w:t>
      </w:r>
    </w:p>
    <w:p>
      <w:r>
        <w:t>La réalisation d'un pavillon est la résultante d'une œuvre collective impliquant et nécessitant les compétences conjuguées de tous les intervenants pour respecter les exigences de stabilité, de sécurité, d'étanchéité à l'air et à l'eau, de confort par les isolations thermique et acoustique... Cet ouvrage concerne la construction des maisons individuelles à simple rez-de-chaussée ou avec étage, avec l'intervention des différents corps d'état. Richement illustré et en deux couleurs, ce livre traite des techniques de construction des maisons individuelles à partir de réels documents d'entreprises : nombreux avant-projets et descriptifs d'avant-projets, fiches techniques, plans de réalisation et d'exécution. Les chapitres prennent en compte : * les travaux du gros œuvre, à savoir les fondations, les murs, les planchers, la charpente, la couverture, etc. ; * les travaux réalisés par les corps d'état du second œuvre, notamment les menuiseries extérieures, la plomberie et les aménagements des sanitaires, le chauffage par radiateurs, les réseaux techniques, la ventilation, les escaliers intérieurs en bois. Chaque thème est développé à partir d'un projet de pavillon comprenant la vue en perspective des façades, les vues en plan, une vue aérienne éventuelle et un descriptif partiel, qui servent de base pour : * énoncer et présenter les dispositions constructives minimales les plus importantes, * exploiter les notices des produits, * expliciter les liaisons entre les éléments de construction au moyen de dessins détaillés. Cet ouvrage très complet détaille ainsi tous les aspects liés à la construction d'une maison individuelle.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