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Moran, Francis/ </w:t>
            </w:r>
          </w:p>
        </w:tc>
      </w:tr>
      <w:tr>
        <w:trPr>
          <w:trHeight w:val="567"/>
        </w:trPr>
        <w:tc>
          <w:tcPr>
            <w:tcW w:type="dxa" w:w="3000"/>
          </w:tcPr>
          <w:p>
            <w:r>
              <w:t>Adresse bib.</w:t>
            </w:r>
          </w:p>
        </w:tc>
        <w:tc>
          <w:tcPr>
            <w:tcW w:type="dxa" w:w="7000"/>
          </w:tcPr>
          <w:p>
            <w:r>
              <w:t xml:space="preserve">Les éditions parisiennes (EDIPA)/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2862430595</w:t>
            </w:r>
          </w:p>
        </w:tc>
      </w:tr>
      <w:tr>
        <w:trPr>
          <w:trHeight w:val="567"/>
        </w:trPr>
        <w:tc>
          <w:tcPr>
            <w:tcW w:type="dxa" w:w="3000"/>
          </w:tcPr>
          <w:p>
            <w:r>
              <w:t>Thème</w:t>
            </w:r>
          </w:p>
        </w:tc>
        <w:tc>
          <w:tcPr>
            <w:tcW w:type="dxa" w:w="7000"/>
          </w:tcPr>
          <w:p>
            <w:r>
              <w:t>Plomberie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effet de l'eau/ radiateur/ </w:t>
            </w:r>
          </w:p>
        </w:tc>
      </w:tr>
    </w:tbl>
    <w:p>
      <w:pPr>
        <w:pStyle w:val="Heading3"/>
      </w:pPr>
      <w:r>
        <w:t>Résumé :</w:t>
      </w:r>
    </w:p>
    <w:p>
      <w:r>
        <w:t>Cet ouvrage s'adresse à tous les concepteurs, praticiens, techniciens, thermiciens et chimistes qui utilisent l'eau comme fluide énergétique et thermique et qui sont confrontés journellement aux problèmes d'encrassement, entartrage, corrosion, développements biologiques, qualité de l'eau, qui découlent directement de l'emploi de ce fluide.</w:t>
        <w:br/>
        <w:br/>
        <w:br/>
        <w:br/>
        <w:t>Après avoir décrit succinctement les notions de physique et de chimie nécessaires à sa compréhension, il traite des problèmes liés à l'emploi de l'eau pour le transport de la chaleur et de l'énergie. Il décrit les règles de base concernant les traitements et précautions nécessaires à leur mise en oeuvre par type d'installations : vapeur, chauffage, refroidissement, eaux chaude et froide sanitaires, et même eaux de piscine.</w:t>
        <w:br/>
        <w:br/>
        <w:br/>
        <w:br/>
        <w:t>Toutefois, cet ouvrage ne concerne pas les installations de production et de distribution de l'eau potable elle-même. Il ne traite pas non plus de la conception et de l'exploitation des stations d'épuration. Cependant, les phénomènes d'encrassement des surfaces et de corrosion qui peuvent s'y développer sont identiques : cet ouvrage permet de mieux les comprendre. Seul leur traitement sera différent, notamment compte tenu de la législation à considérer : qualité de l'eau potable, normes de rejets.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