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De La Capacite De Charge Des Engrenages Cylindriques De Transmission De Puissance. Presentation Et Analyse Des Methodes I.S.O. 6336</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Dufailly, Jacques/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251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p.p 445-248</w:t>
            </w:r>
          </w:p>
        </w:tc>
      </w:tr>
      <w:tr>
        <w:trPr>
          <w:trHeight w:val="567"/>
        </w:trPr>
        <w:tc>
          <w:tcPr>
            <w:tcW w:type="dxa" w:w="3000"/>
          </w:tcPr>
          <w:p>
            <w:r>
              <w:t>Numéro d'Identification</w:t>
            </w:r>
          </w:p>
        </w:tc>
        <w:tc>
          <w:tcPr>
            <w:tcW w:type="dxa" w:w="7000"/>
          </w:tcPr>
          <w:p>
            <w:r>
              <w:t>9782729898106</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lubrification/ calcul analytique/ denture droite/ </w:t>
            </w:r>
          </w:p>
        </w:tc>
      </w:tr>
    </w:tbl>
    <w:p>
      <w:pPr>
        <w:pStyle w:val="Heading3"/>
      </w:pPr>
      <w:r>
        <w:t>Résumé :</w:t>
      </w:r>
    </w:p>
    <w:p>
      <w:r>
        <w:t>cet ouvrage constitue une référence technique pour les ingénieurs en mécanique et en conception de transmissions, en expliquant de manière rigoureuse les méthodes normalisées permettant d’évaluer la résistance et la fiabilité des engrenages cylindriques dans les systèmes de transmission de puissance.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