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Admane, O./ Hoang-Ky./ Ouakli, N./ </w:t>
            </w:r>
          </w:p>
        </w:tc>
      </w:tr>
      <w:tr>
        <w:trPr>
          <w:trHeight w:val="567"/>
        </w:trPr>
        <w:tc>
          <w:tcPr>
            <w:tcW w:type="dxa" w:w="3000"/>
          </w:tcPr>
          <w:p>
            <w:r>
              <w:t>Edition</w:t>
            </w:r>
          </w:p>
        </w:tc>
        <w:tc>
          <w:tcPr>
            <w:tcW w:type="dxa" w:w="7000"/>
          </w:tcPr>
          <w:p>
            <w:r>
              <w:t>12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Inessem alger(N°:None)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9789961007495</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distribution binomiale/ distribution normale/ </w:t>
            </w:r>
          </w:p>
        </w:tc>
      </w:tr>
    </w:tbl>
    <w:p>
      <w:pPr>
        <w:pStyle w:val="Heading3"/>
      </w:pPr>
      <w:r>
        <w:t>Résumé :</w:t>
      </w:r>
    </w:p>
    <w:p>
      <w:r>
        <w:t>Cet ouvrage est destine à des étudiants en sciences médicales et biologiques. Il leur fournit les outils essentiels de la méthode statistique, outils indispensables pour le bon déroulement de leurs études et recherches. Ce cours se présente sous forme de trois parties : Dans la première partie, on étudie les notions générales de la Statistique descriptive, notamment les séries statistiques ainsi que leurs représentations de position et de dispersion. dans la deuxième partie on étudie également les paramètres de position et de dispersion. Dans la deuxième partie, on étudie les notions de calcul de probabilités. On s'intéresse aux trois usuelles telles que: Loi Binomiale, Loi de Poisson et Loi Normale, ainsi qu'à leurs approximations et leurs applications. Dans la troisième partie, on étudie la Statistique inductive, l'estimation et les tests statistiques: les tests de conformité, les tests d’homogénéité et les tests d'indépendance de caractères qualitatifs et caractères quantitatifs.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