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Principes de paléontologie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Tortosa, Thierry/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VI-329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Sous Collection</w:t>
            </w:r>
          </w:p>
        </w:tc>
        <w:tc>
          <w:tcPr>
            <w:tcW w:type="dxa" w:w="7000"/>
          </w:tcPr>
          <w:p>
            <w:r>
              <w:t>cours(N°:None)</w:t>
            </w:r>
          </w:p>
        </w:tc>
      </w:tr>
      <w:tr>
        <w:trPr>
          <w:trHeight w:val="567"/>
        </w:trPr>
        <w:tc>
          <w:tcPr>
            <w:tcW w:type="dxa" w:w="3000"/>
          </w:tcPr>
          <w:p>
            <w:r>
              <w:t>Notes Générales</w:t>
            </w:r>
          </w:p>
        </w:tc>
        <w:tc>
          <w:tcPr>
            <w:tcW w:type="dxa" w:w="7000"/>
          </w:tcPr>
          <w:p>
            <w:r>
              <w:t>Bibliogr. p.p. 303-314. Index</w:t>
            </w:r>
          </w:p>
        </w:tc>
      </w:tr>
      <w:tr>
        <w:trPr>
          <w:trHeight w:val="567"/>
        </w:trPr>
        <w:tc>
          <w:tcPr>
            <w:tcW w:type="dxa" w:w="3000"/>
          </w:tcPr>
          <w:p>
            <w:r>
              <w:t>Numéro d'Identification</w:t>
            </w:r>
          </w:p>
        </w:tc>
        <w:tc>
          <w:tcPr>
            <w:tcW w:type="dxa" w:w="7000"/>
          </w:tcPr>
          <w:p>
            <w:r>
              <w:t>9782100579938</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paléontologie/ </w:t>
            </w:r>
          </w:p>
        </w:tc>
      </w:tr>
    </w:tbl>
    <w:p>
      <w:pPr>
        <w:pStyle w:val="Heading3"/>
      </w:pPr>
      <w:r>
        <w:t>Résumé :</w:t>
      </w:r>
    </w:p>
    <w:p>
      <w:r>
        <w:t>Ce manuel présente les méthodes et les apports de la paléontologie dans les Sciences de la Terre ainsi que dans les Sciences de la Vie. En effet, les fossiles sont les seuls témoins tangibles de l'Evolution au cours des temps géologiques. Les fossiles restent encore les meilleurs indicateurs de l'âge d'une série sédimentaire et des conditions écologiques de l'époque géologique étudiée. Le but de cet ouvrage est aussi de dépoussiérer cette discipline qui fut longtemps considérée comme une science de la classification. Aujourd'hui, la paléontologie utilise de nombreuses techniques comme le spectromètre de masse, le microscope électronique, les statistiques, l'imagerie 3D...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