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Systématique, paléontologie et biologie évolutive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Laurin,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Parcours LMD : sciences de la vie et de la terre(N°:None)</w:t>
            </w:r>
          </w:p>
        </w:tc>
      </w:tr>
      <w:tr>
        <w:trPr>
          <w:trHeight w:val="567"/>
        </w:trPr>
        <w:tc>
          <w:tcPr>
            <w:tcW w:type="dxa" w:w="3000"/>
          </w:tcPr>
          <w:p>
            <w:r>
              <w:t>Notes Générales</w:t>
            </w:r>
          </w:p>
        </w:tc>
        <w:tc>
          <w:tcPr>
            <w:tcW w:type="dxa" w:w="7000"/>
          </w:tcPr>
          <w:p>
            <w:r>
              <w:t>Bibliogr. p.p. 163-168 Glossaire  Index</w:t>
            </w:r>
          </w:p>
        </w:tc>
      </w:tr>
      <w:tr>
        <w:trPr>
          <w:trHeight w:val="567"/>
        </w:trPr>
        <w:tc>
          <w:tcPr>
            <w:tcW w:type="dxa" w:w="3000"/>
          </w:tcPr>
          <w:p>
            <w:r>
              <w:t>Numéro d'Identification</w:t>
            </w:r>
          </w:p>
        </w:tc>
        <w:tc>
          <w:tcPr>
            <w:tcW w:type="dxa" w:w="7000"/>
          </w:tcPr>
          <w:p>
            <w:r>
              <w:t>9782729838928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invertébrés/ Paléobiologie évolutive/ </w:t>
            </w:r>
          </w:p>
        </w:tc>
      </w:tr>
    </w:tbl>
    <w:p>
      <w:pPr>
        <w:pStyle w:val="Heading3"/>
      </w:pPr>
      <w:r>
        <w:t>Résumé :</w:t>
      </w:r>
    </w:p>
    <w:p>
      <w:r>
        <w:t>Cet ouvrage, consacré aux vertébrés, se propose d’explorer ce problème en faisant appel aux avancées accomplies en paléontologie, en géologie et en biologie comparative pendant les vingt dernières années.</w:t>
        <w:br/>
        <w:br/>
        <w:t>L’ouvrage présente notamment la nomenclature biologique, les datations paléontologiques et moléculaires, les méthodes phylogénétiques de reconstitution de l’évolution des caractères. Une approche comparative explique comment l’étude de la nature actuelle peut nous renseigner sur la sortie des eaux. Enfin, les aspects paléontologiques comprennent une présentation des principaux groupes de vertébrés anciens et de leur histoire évolutive et envisagent les principales adaptations et exaptations à l’environnement terrestre. Ce livre permet ainsi une discussion sur les pressions sélectives qui ont conduit certains vertébrés à s’aventurer sur la terre ferme.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