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Combustion en couche sur grille à chaînes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Comité pour le Développement des Technologies d'emploi du Charbon ( CODETEC)/ Centre d'étude et recherches des charbonnages de France/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Cahiers de l'utilisation du charbon(N°:None)</w:t>
            </w:r>
          </w:p>
        </w:tc>
      </w:tr>
      <w:tr>
        <w:trPr>
          <w:trHeight w:val="567"/>
        </w:trPr>
        <w:tc>
          <w:tcPr>
            <w:tcW w:type="dxa" w:w="3000"/>
          </w:tcPr>
          <w:p>
            <w:r>
              <w:t>Numéro d'Identification</w:t>
            </w:r>
          </w:p>
        </w:tc>
        <w:tc>
          <w:tcPr>
            <w:tcW w:type="dxa" w:w="7000"/>
          </w:tcPr>
          <w:p>
            <w:r>
              <w:t>9782710804628</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combustion en couche/ </w:t>
            </w:r>
          </w:p>
        </w:tc>
      </w:tr>
    </w:tbl>
    <w:p>
      <w:pPr>
        <w:pStyle w:val="Heading3"/>
      </w:pPr>
      <w:r>
        <w:t>Résumé :</w:t>
      </w:r>
    </w:p>
    <w:p>
      <w:r>
        <w:t>L'objectif, essentiellement technique du présent cahier, est de renseigner les techniciens de l'ensemble de la chaîne d'utilisation afin de les aider, tant pour le choix et l'amélioration du matériel que pour l'exploi. tation. Il peut aussi susciter aux inventeurs et aux chercheurs des méthodes métrologiques nouvelles, notamment et si possible, des moyens de combustion moins onéreux.</w:t>
        <w:br/>
        <w:br/>
        <w:t>Ce cahier ne concerne que la combustion directe du charbon sur les grilles à chaînes classiques, alimentées par dépôt de la couche. Ce type de foyer capable de couvrir une très large gamme de puissance thermique (de 0,5 à 70 MW), pourrait donner lieu à un nouveau grand développement dans les secteurs industriels autre que celui de la production exclusive d'électricité à grande échelle car dans les centrales électriques thermiques l'accroissement considérable de la puissance des chau-dières a, depuis plusieurs décennies, conduit à adopter la combustion des combustibles solides, sous la forme pulvérisée dispersée dans l'air.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