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descriptives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Pierre/ Carrère, Christine/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Libres cours : économie(N°:None)</w:t>
            </w:r>
          </w:p>
        </w:tc>
      </w:tr>
      <w:tr>
        <w:trPr>
          <w:trHeight w:val="567"/>
        </w:trPr>
        <w:tc>
          <w:tcPr>
            <w:tcW w:type="dxa" w:w="3000"/>
          </w:tcPr>
          <w:p>
            <w:r>
              <w:t>Numéro d'Identification</w:t>
            </w:r>
          </w:p>
        </w:tc>
        <w:tc>
          <w:tcPr>
            <w:tcW w:type="dxa" w:w="7000"/>
          </w:tcPr>
          <w:p>
            <w:r>
              <w:t>9782706122149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correlation/ écart-type/ </w:t>
            </w:r>
          </w:p>
        </w:tc>
      </w:tr>
    </w:tbl>
    <w:p>
      <w:pPr>
        <w:pStyle w:val="Heading3"/>
      </w:pPr>
      <w:r>
        <w:t>Résumé :</w:t>
      </w:r>
    </w:p>
    <w:p>
      <w:r>
        <w:t>Cet ouvrage présent  l’essentiel des outils à connaître (les tendances centrales, de dispersion, de concentration, les ajustements, le traitement des chroniques, la présentation des indices), l’ouvrage constitue une excellente introduction aux traitements statistiques pour les étudiants de 1er cycle en économie-gestion (Licence, IUT, BTS). Il associe théorie et cas pratiques avec de nombreux exemples concrets et en contexte, afin d’éclairer la théorie par l’illustration.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