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 d'usinage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d'usinage(N°:25)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9782896203390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fraisage/ taraudage/ </w:t>
            </w:r>
          </w:p>
        </w:tc>
      </w:tr>
    </w:tbl>
    <w:p>
      <w:pPr>
        <w:pStyle w:val="Heading3"/>
      </w:pPr>
      <w:r>
        <w:t>Résumé :</w:t>
      </w:r>
    </w:p>
    <w:p>
      <w:r>
        <w:t>Ce guide est conçu pour apprendre les techniques d’usinage appliquées à la production en série, en mettant l’accent sur la productivité, l’analyse du procédé et l’organisation de la fabrication.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