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Stansfield, William D./ Rizet, Georges/ Sainsard,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monohybridisme/ polyhybridisme/ </w:t>
            </w:r>
          </w:p>
        </w:tc>
      </w:tr>
    </w:tbl>
    <w:p>
      <w:pPr>
        <w:pStyle w:val="Heading3"/>
      </w:pPr>
      <w:r>
        <w:t>Résumé :</w:t>
      </w:r>
    </w:p>
    <w:p>
      <w:r>
        <w:t>Ce livre sert à la fois de cours de génétique et de recueil de problèmes résolus pour aider les étudiants à maîtriser les mécanismes fondamentaux de l’hérédité et à s’entraîner avant les examens. Il combine des explications claires de concepts et une grande variété d’exercices corrigés pour renforcer la compréhension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