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télédétection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Desjardins, Robert/ Dubois, Jean-Marie/ Lemieux, Gilles/ </w:t>
            </w:r>
          </w:p>
        </w:tc>
      </w:tr>
      <w:tr>
        <w:trPr>
          <w:trHeight w:val="567"/>
        </w:trPr>
        <w:tc>
          <w:tcPr>
            <w:tcW w:type="dxa" w:w="3000"/>
          </w:tcPr>
          <w:p>
            <w:r>
              <w:t>Adresse bib.</w:t>
            </w:r>
          </w:p>
        </w:tc>
        <w:tc>
          <w:tcPr>
            <w:tcW w:type="dxa" w:w="7000"/>
          </w:tcPr>
          <w:p>
            <w:r>
              <w:t xml:space="preserve">Éd. ESTEM/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Bibliogr. p.p.  207-215.</w:t>
            </w:r>
          </w:p>
        </w:tc>
      </w:tr>
      <w:tr>
        <w:trPr>
          <w:trHeight w:val="567"/>
        </w:trPr>
        <w:tc>
          <w:tcPr>
            <w:tcW w:type="dxa" w:w="3000"/>
          </w:tcPr>
          <w:p>
            <w:r>
              <w:t>Numéro d'Identification</w:t>
            </w:r>
          </w:p>
        </w:tc>
        <w:tc>
          <w:tcPr>
            <w:tcW w:type="dxa" w:w="7000"/>
          </w:tcPr>
          <w:p>
            <w:r>
              <w:t>2843710790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Télédétection en sciences de la Terre/ techniques numériques/ traitement d'images/ </w:t>
            </w:r>
          </w:p>
        </w:tc>
      </w:tr>
    </w:tbl>
    <w:p>
      <w:pPr>
        <w:pStyle w:val="Heading3"/>
      </w:pPr>
      <w:r>
        <w:t>Résumé :</w:t>
      </w:r>
    </w:p>
    <w:p>
      <w:r>
        <w:t>L’ouvrage explique les principes physiques du rayonnement, le fonctionnement des capteurs et les techniques d’analyse d’images. Il met l’accent sur l’interprétation quantitative des données et leurs applications en environnement et en gestion des ressources naturelles.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