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Duthu, Henri/ Montharry, Daniel/ Platzer,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675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665-675</w:t>
            </w:r>
          </w:p>
        </w:tc>
      </w:tr>
      <w:tr>
        <w:trPr>
          <w:trHeight w:val="567"/>
        </w:trPr>
        <w:tc>
          <w:tcPr>
            <w:tcW w:type="dxa" w:w="3000"/>
          </w:tcPr>
          <w:p>
            <w:r>
              <w:t>Numéro d'Identification</w:t>
            </w:r>
          </w:p>
        </w:tc>
        <w:tc>
          <w:tcPr>
            <w:tcW w:type="dxa" w:w="7000"/>
          </w:tcPr>
          <w:p>
            <w:r>
              <w:t>2281111857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techniques de construction/ bâtiment tous corps d’état/ </w:t>
            </w:r>
          </w:p>
        </w:tc>
      </w:tr>
    </w:tbl>
    <w:p>
      <w:pPr>
        <w:pStyle w:val="Heading3"/>
      </w:pPr>
      <w:r>
        <w:t>Résumé :</w:t>
      </w:r>
    </w:p>
    <w:p>
      <w:r>
        <w:t>Les sciences et les techniques du bâtiment sont en continuelle évolution et si vastes que peu de professionnels peuvent prétendre les maîtriser totalement. c'est précisément pour rendre accessibles au plus grand nombre l'essentiel de ces technologies et leurs modes opératoires et pour donner au spécialiste la possibilité de mieux appréhender les disciplines qui ne lui sont pas familières que cet ouvrage de référence a été conçu et réalisé. il couvre tout le processus de construction, de la conception à la réalisation. large panorama d'un savoir pratique, enrichi de plus de 600 illustrations, ce livre unique par la somme d'informations qu'il contient est structuré en 55 chapitres où sont indiqués : - les principes constructifs ; - les recommandations de mise en œuvre ; - les prescriptions relatives aux matériaux et aux installations - les savoir-faire indispensables ; - les définitions des termes qui se rattachent aux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