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Kessler, Jacques/ Bourgeois, René/ Chauvel, Henri/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502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Mémotech(N°:None)</w:t>
            </w:r>
          </w:p>
        </w:tc>
      </w:tr>
      <w:tr>
        <w:trPr>
          <w:trHeight w:val="567"/>
        </w:trPr>
        <w:tc>
          <w:tcPr>
            <w:tcW w:type="dxa" w:w="3000"/>
          </w:tcPr>
          <w:p>
            <w:r>
              <w:t>Numéro d'Identification</w:t>
            </w:r>
          </w:p>
        </w:tc>
        <w:tc>
          <w:tcPr>
            <w:tcW w:type="dxa" w:w="7000"/>
          </w:tcPr>
          <w:p>
            <w:r>
              <w:t>9782713533266</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alliage métallique / </w:t>
            </w:r>
          </w:p>
        </w:tc>
      </w:tr>
    </w:tbl>
    <w:p>
      <w:pPr>
        <w:pStyle w:val="Heading3"/>
      </w:pPr>
      <w:r>
        <w:t>Résumé :</w:t>
      </w:r>
    </w:p>
    <w:p>
      <w:r>
        <w:t>Ce Mémotech, inspiré de la démarche productique, offre aux élèves, étudiants, techniciens et ingénieurs de l'industrie, un véritable outil d'aide à la conception de pièces moulées ou forgées, alliages métalliques, verre, céramique, matières plastiques et matériaux composites.</w:t>
        <w:br/>
        <w:br/>
        <w:br/>
        <w:br/>
        <w:t>Il permet de trouver des réponses appropriées dans la détermination et le choix des différentes techniques d'obtention des pièces.</w:t>
        <w:br/>
        <w:br/>
        <w:br/>
        <w:br/>
        <w:t>Il apporte une aide précieuse aux concepteurs de moules et des pièces moulées, avec des règles de tracés des pièces spécifiques dans chaque domaine. Grâce aux Fiches Techniques matériaux, le technicien aura à sa disposition une véritable banque de données pour un choix judicieux de la matière d'oeuvre d'une pièce.</w:t>
        <w:br/>
        <w:br/>
        <w:br/>
        <w:br/>
        <w:t>Pour chaque type de matériaux, l'ouvrage met en évidence les anomalies, les défauts et les difficultés rencontrés dans l'élaboration des matériaux de base et des pièces à obtenir dans les différentes techniques de moulage. Il comporte une étude approfondie sur les matériaux utilisés, notamment sur les différents essais mécaniques qui les concernent.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