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thermodynamics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Kirllin, V.A/ Sychev, V.V/ Sheindlin, A.E/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560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thermodynamique appliquée/ energie interne / </w:t>
            </w:r>
          </w:p>
        </w:tc>
      </w:tr>
    </w:tbl>
    <w:p>
      <w:pPr>
        <w:pStyle w:val="Heading3"/>
      </w:pPr>
      <w:r>
        <w:t>Résumé :</w:t>
      </w:r>
    </w:p>
    <w:p>
      <w:r>
        <w:t>L’ouvrage Engineering Thermodynamics de Kirillin, Sychev et Sheindlin est une référence classique en thermodynamique appliquée aux sciences de l’ingénieur. Il présente de manière rigoureuse les fondements théoriques de la thermodynamique tout en mettant l’accent sur les applications industrielles, notamment dans les domaines de l’énergie, des machines thermiques et des procédés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