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fréquentielle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Meylan, Paul/ Favre, Anne-Catherine/ Musy, André/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X-173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161-168</w:t>
            </w:r>
          </w:p>
        </w:tc>
      </w:tr>
      <w:tr>
        <w:trPr>
          <w:trHeight w:val="567"/>
        </w:trPr>
        <w:tc>
          <w:tcPr>
            <w:tcW w:type="dxa" w:w="3000"/>
          </w:tcPr>
          <w:p>
            <w:r>
              <w:t>Numéro d'Identification</w:t>
            </w:r>
          </w:p>
        </w:tc>
        <w:tc>
          <w:tcPr>
            <w:tcW w:type="dxa" w:w="7000"/>
          </w:tcPr>
          <w:p>
            <w:r>
              <w:t>9782880747978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Hydrométéorologie/ modèles hydrologiques/ Prévision hydrologique/ </w:t>
            </w:r>
          </w:p>
        </w:tc>
      </w:tr>
    </w:tbl>
    <w:p>
      <w:pPr>
        <w:pStyle w:val="Heading3"/>
      </w:pPr>
      <w:r>
        <w:t>Résumé :</w:t>
      </w:r>
    </w:p>
    <w:p>
      <w:r>
        <w:t>Ce livre, unique en langue française, s'adresse aux étudiants ingénieurs du génie civil, des sciences et technologies de l'environnement, aux hydrologues, géographes, géologues et écologues. Il également sert de référence non seulement aux professeurs-chercheurs concernés mais également aux ingénieurs praticiens, toujours confrontés au traitement judicieux de données et souvent démunis face aux problèmes rencontrés.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