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Identification et commande numérique des procédés industriels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 Abdennour, Ridha/ Borne, Pierre/ Ksouri, Mekki/ M'sahli, Faouzi/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 et pratiques de l'ingénieur : automatique(N°:11)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235-238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271080798X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contrôle automatique/ contrôle en temps réel/ </w:t>
            </w:r>
          </w:p>
        </w:tc>
      </w:tr>
    </w:tbl>
    <w:p>
      <w:pPr>
        <w:pStyle w:val="Heading3"/>
      </w:pPr>
      <w:r>
        <w:t>Résumé :</w:t>
      </w:r>
    </w:p>
    <w:p>
      <w:r>
        <w:t>Cet ouvrage  présente les éléments théoriques et pratiques nécessaires à la mise en uvre d une commande numérique à caractère adaptatif. Des exemples de mises en uvre réalisées par les auteurs sont détaillés : la commande adaptative d un refroidisseur à grilles de clinker d une cimenterie, la commande prédictive de la régulation du poids de panneaux MDF et la couche de supervision des algorithmes de commande basée sur la compétence et le savoir-faire d un expert utilisant la logique floue. Une mise en uvre est réalisée sur des exemples d applications pratiques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