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de problèmes de la dynamique des structures avec leurs solutions (D.D.S)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Nacer, N/ Hadj Arab,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génie civil(N°:None)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9961001575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de 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pédagogique destiné surtout aux étudiants en génie civil, conçu pour apprendre la dynamique des structures à travers la pratique. Il rassemble une série d’exercices et de sujets d’examens corrigés, allant des bases (systèmes à un degré de liberté, vibrations libres et forcées, amortissement) jusqu’aux notions plus avancées (réponse aux excitations, intégrale de Duhamel, méthodes numériques, systèmes à plusieurs degrés de liberté, approche spectrale). L’objectif principal du recueil est de guider l’étudiant pas à pas grâce à des solutions détaillées, afin de maîtriser les méthodes de calcul et le raisonnement nécessaires pour analyser le comportement dynamique des structures en 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