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Merlaud, Christian/ Perrin, Jacques/ Trichard, Jean-Paul/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et techniques industrielles(N°:None)</w:t>
            </w:r>
          </w:p>
        </w:tc>
      </w:tr>
      <w:tr>
        <w:trPr>
          <w:trHeight w:val="567"/>
        </w:trPr>
        <w:tc>
          <w:tcPr>
            <w:tcW w:type="dxa" w:w="3000"/>
          </w:tcPr>
          <w:p>
            <w:r>
              <w:t>Notes Générales</w:t>
            </w:r>
          </w:p>
        </w:tc>
        <w:tc>
          <w:tcPr>
            <w:tcW w:type="dxa" w:w="7000"/>
          </w:tcPr>
          <w:p>
            <w:r>
              <w:t>Index p.p. 247-249</w:t>
            </w:r>
          </w:p>
        </w:tc>
      </w:tr>
      <w:tr>
        <w:trPr>
          <w:trHeight w:val="567"/>
        </w:trPr>
        <w:tc>
          <w:tcPr>
            <w:tcW w:type="dxa" w:w="3000"/>
          </w:tcPr>
          <w:p>
            <w:r>
              <w:t>Numéro d'Identification</w:t>
            </w:r>
          </w:p>
        </w:tc>
        <w:tc>
          <w:tcPr>
            <w:tcW w:type="dxa" w:w="7000"/>
          </w:tcPr>
          <w:p>
            <w:r>
              <w:t>2100020498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baccalauréat technologique/ informatique industrielle/ </w:t>
            </w:r>
          </w:p>
        </w:tc>
      </w:tr>
    </w:tbl>
    <w:p>
      <w:pPr>
        <w:pStyle w:val="Heading3"/>
      </w:pPr>
      <w:r>
        <w:t>Résumé :</w:t>
      </w:r>
    </w:p>
    <w:p>
      <w:r>
        <w:t>Cet ouvrage comprend tout d'abord un cours qui structure les connaissances et des exercices simples permettant une auto-évaluation. La seconde partie est constituée de " fiches systèmes " décrivant deux systèmes automatisés caractéristiques des problèmes techniques de base de l'automatique et de l'informatique industrielle, que l'on rencontre fréquemment dans les laboratoires d'automatique et informatique industrielle des lycées technologiques ou professionnels. La dernière partie rassemble des " fiches outils " qui décrivent de manière synthétique les outils et les méthodes de base de l'automatique. L'ensemble de ces fiches constitue une base de données technologiques et méthodologiques qui sera utile tout au long de la formation des techniciens et techniciens supérieurs industriels concernés par les automatismes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