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Industrialisation &amp; mécanique, usinage des matériaux métalliques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Barlier, Claude/ </w:t>
            </w:r>
          </w:p>
        </w:tc>
      </w:tr>
      <w:tr>
        <w:trPr>
          <w:trHeight w:val="567"/>
        </w:trPr>
        <w:tc>
          <w:tcPr>
            <w:tcW w:type="dxa" w:w="3000"/>
          </w:tcPr>
          <w:p>
            <w:r>
              <w:t>Adresse bib.</w:t>
            </w:r>
          </w:p>
        </w:tc>
        <w:tc>
          <w:tcPr>
            <w:tcW w:type="dxa" w:w="7000"/>
          </w:tcPr>
          <w:p>
            <w:r>
              <w:t xml:space="preserve">Éd. Casteilla-Éducalivre/ </w:t>
            </w:r>
          </w:p>
        </w:tc>
      </w:tr>
      <w:tr>
        <w:trPr>
          <w:trHeight w:val="567"/>
        </w:trPr>
        <w:tc>
          <w:tcPr>
            <w:tcW w:type="dxa" w:w="3000"/>
          </w:tcPr>
          <w:p>
            <w:r>
              <w:t>Nombre de Pages</w:t>
            </w:r>
          </w:p>
        </w:tc>
        <w:tc>
          <w:tcPr>
            <w:tcW w:type="dxa" w:w="7000"/>
          </w:tcPr>
          <w:p>
            <w:r>
              <w:t>576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Mémotech plus(N°:None)</w:t>
            </w:r>
          </w:p>
        </w:tc>
      </w:tr>
      <w:tr>
        <w:trPr>
          <w:trHeight w:val="567"/>
        </w:trPr>
        <w:tc>
          <w:tcPr>
            <w:tcW w:type="dxa" w:w="3000"/>
          </w:tcPr>
          <w:p>
            <w:r>
              <w:t>Numéro d'Identification</w:t>
            </w:r>
          </w:p>
        </w:tc>
        <w:tc>
          <w:tcPr>
            <w:tcW w:type="dxa" w:w="7000"/>
          </w:tcPr>
          <w:p>
            <w:r>
              <w:t>9782713527036</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Productique mécanique/ tournage/ alésage/ </w:t>
            </w:r>
          </w:p>
        </w:tc>
      </w:tr>
    </w:tbl>
    <w:p>
      <w:pPr>
        <w:pStyle w:val="Heading3"/>
      </w:pPr>
      <w:r>
        <w:t>Résumé :</w:t>
      </w:r>
    </w:p>
    <w:p>
      <w:r>
        <w:t>Ouvrage de synthèse, il est destiné à l'industrialisation du produit en mécanique, du bureau d'étude à l'atelier, de l'analyse du cahier des charges de la pièce jusqu'au choix des outils et des conditions de coupe en vue de son usinage, en passant par le choix d'un matériau et de ses traitements. l'ouvrage présente systématiquement les normes en vigueur sur la pièce, les matériaux et les outils, et regroupe d'une part les données sur les matériaux métalliques sous forme de "fiches de synthèse matière", et d'autre part des données de coupe sous forme de "fiches de synthèse usinage", clés en main. Un Groupe Matière Usinage (G.M.U.) est affecté à chaque matériau, il facilite la circulation dans l'ouvrage et permet ainsi de très vite cibler le choix des outils et des conditions de coupe.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