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Eaux chaudes sanitaires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Noisette, Georges/ Mayet,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Techniques et sciences municipales(N°:None)</w:t>
            </w:r>
          </w:p>
        </w:tc>
      </w:tr>
      <w:tr>
        <w:trPr>
          <w:trHeight w:val="567"/>
        </w:trPr>
        <w:tc>
          <w:tcPr>
            <w:tcW w:type="dxa" w:w="3000"/>
          </w:tcPr>
          <w:p>
            <w:r>
              <w:t>Notes Générales</w:t>
            </w:r>
          </w:p>
        </w:tc>
        <w:tc>
          <w:tcPr>
            <w:tcW w:type="dxa" w:w="7000"/>
          </w:tcPr>
          <w:p>
            <w:r>
              <w:t>Bibliogr. p. 85-87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chaude/ eau chaude sanitaire/ </w:t>
            </w:r>
          </w:p>
        </w:tc>
      </w:tr>
    </w:tbl>
    <w:p>
      <w:pPr>
        <w:pStyle w:val="Heading3"/>
      </w:pPr>
      <w:r>
        <w:t>Résumé :</w:t>
      </w:r>
    </w:p>
    <w:p>
      <w:r>
        <w:t>Eaux chaudes sanitaires de Georges Noisette traite des principes de production, conditionnement et distribution de l’eau chaude sanitaire dans les bâtiments. L’ouvrage aborde les systèmes de chauffage, le stockage, les réseaux de distribution, ainsi que les règles d’hygiène, de sécurité et d’efficacité énergétique, en tenant compte des besoins des usagers et des normes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